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89ED" w14:textId="77777777" w:rsidR="00945DCD" w:rsidRDefault="00945DCD" w:rsidP="00945DCD">
      <w:r>
        <w:t xml:space="preserve">Jacques </w:t>
      </w:r>
      <w:proofErr w:type="spellStart"/>
      <w:r>
        <w:t>Sojcher</w:t>
      </w:r>
      <w:proofErr w:type="spellEnd"/>
    </w:p>
    <w:p w14:paraId="58B81DFD" w14:textId="77777777" w:rsidR="00945DCD" w:rsidRDefault="00945DCD" w:rsidP="00945DCD">
      <w:pPr>
        <w:pBdr>
          <w:bottom w:val="single" w:sz="4" w:space="1" w:color="auto"/>
        </w:pBdr>
      </w:pPr>
    </w:p>
    <w:p w14:paraId="2A636B66" w14:textId="77777777" w:rsidR="00945DCD" w:rsidRDefault="00945DCD" w:rsidP="00945DCD"/>
    <w:p w14:paraId="431BDE87" w14:textId="77777777" w:rsidR="00945DCD" w:rsidRDefault="00945DCD" w:rsidP="00945DCD">
      <w:r>
        <w:t>ITINERRER</w:t>
      </w:r>
    </w:p>
    <w:p w14:paraId="1F34BCE8" w14:textId="77777777" w:rsidR="00945DCD" w:rsidRPr="0066777E" w:rsidRDefault="00945DCD" w:rsidP="00945DCD">
      <w:pPr>
        <w:rPr>
          <w:sz w:val="20"/>
          <w:szCs w:val="20"/>
        </w:rPr>
      </w:pPr>
      <w:bookmarkStart w:id="0" w:name="_GoBack"/>
    </w:p>
    <w:p w14:paraId="453FDE48" w14:textId="77777777" w:rsidR="00945DCD" w:rsidRPr="0066777E" w:rsidRDefault="00945DCD" w:rsidP="00945DCD">
      <w:pPr>
        <w:rPr>
          <w:sz w:val="20"/>
          <w:szCs w:val="20"/>
        </w:rPr>
      </w:pPr>
    </w:p>
    <w:bookmarkEnd w:id="0"/>
    <w:p w14:paraId="3E3F4D5E" w14:textId="77777777" w:rsidR="00945DCD" w:rsidRDefault="00945DCD" w:rsidP="00945DCD">
      <w:pPr>
        <w:ind w:right="2970" w:firstLine="227"/>
        <w:jc w:val="both"/>
      </w:pPr>
      <w:r>
        <w:t>Encore un peu, encore un peu de temps pour respirer, pour sentir (le vent, la pluie, les caresses de l'impossible), encore un peu d'</w:t>
      </w:r>
      <w:proofErr w:type="spellStart"/>
      <w:r>
        <w:t>oui</w:t>
      </w:r>
      <w:r>
        <w:rPr>
          <w:rFonts w:ascii="Calibri" w:eastAsia="Calibri" w:hAnsi="Calibri" w:cs="Calibri"/>
        </w:rPr>
        <w:t>̈</w:t>
      </w:r>
      <w:r>
        <w:t>e</w:t>
      </w:r>
      <w:proofErr w:type="spellEnd"/>
      <w:r>
        <w:t xml:space="preserve">, un peu au cœur. Encore un peu d'avant (les </w:t>
      </w:r>
      <w:proofErr w:type="spellStart"/>
      <w:r>
        <w:t>ren</w:t>
      </w:r>
      <w:proofErr w:type="spellEnd"/>
      <w:r>
        <w:t xml:space="preserve">- contres, les possibles, les occasions </w:t>
      </w:r>
      <w:proofErr w:type="spellStart"/>
      <w:r>
        <w:t>manquées</w:t>
      </w:r>
      <w:proofErr w:type="spellEnd"/>
      <w:r>
        <w:t>).</w:t>
      </w:r>
    </w:p>
    <w:p w14:paraId="1D87E77E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01C8862C" w14:textId="77777777" w:rsidR="00BB1A00" w:rsidRDefault="00BB1A00" w:rsidP="00945DCD">
      <w:pPr>
        <w:ind w:right="2970" w:firstLine="227"/>
        <w:jc w:val="both"/>
      </w:pPr>
    </w:p>
    <w:p w14:paraId="04CFFEB6" w14:textId="77777777" w:rsidR="00945DCD" w:rsidRDefault="00945DCD" w:rsidP="00945DCD">
      <w:pPr>
        <w:ind w:right="2970" w:firstLine="227"/>
        <w:jc w:val="both"/>
      </w:pPr>
      <w:r>
        <w:t xml:space="preserve">Que (dit-il), que. Il ne pouvait </w:t>
      </w:r>
      <w:proofErr w:type="spellStart"/>
      <w:r>
        <w:t>décemm</w:t>
      </w:r>
      <w:r>
        <w:t>ent</w:t>
      </w:r>
      <w:proofErr w:type="spellEnd"/>
      <w:r>
        <w:t xml:space="preserve"> dire plus. Que. </w:t>
      </w:r>
      <w:r w:rsidRPr="00BB1A00">
        <w:rPr>
          <w:spacing w:val="-2"/>
        </w:rPr>
        <w:t xml:space="preserve">Conjonction ? Souhait ? </w:t>
      </w:r>
      <w:proofErr w:type="spellStart"/>
      <w:r w:rsidRPr="00BB1A00">
        <w:rPr>
          <w:spacing w:val="-2"/>
        </w:rPr>
        <w:t>Conséquence</w:t>
      </w:r>
      <w:proofErr w:type="spellEnd"/>
      <w:r w:rsidRPr="00BB1A00">
        <w:rPr>
          <w:spacing w:val="-2"/>
        </w:rPr>
        <w:t> ?</w:t>
      </w:r>
      <w:r w:rsidRPr="00BB1A00">
        <w:rPr>
          <w:spacing w:val="-2"/>
        </w:rPr>
        <w:t xml:space="preserve"> Il s'</w:t>
      </w:r>
      <w:proofErr w:type="spellStart"/>
      <w:r w:rsidRPr="00BB1A00">
        <w:rPr>
          <w:spacing w:val="-2"/>
        </w:rPr>
        <w:t>arre</w:t>
      </w:r>
      <w:r w:rsidRPr="00BB1A00">
        <w:rPr>
          <w:rFonts w:ascii="Calibri" w:eastAsia="Calibri" w:hAnsi="Calibri" w:cs="Calibri"/>
          <w:spacing w:val="-2"/>
        </w:rPr>
        <w:t>̂</w:t>
      </w:r>
      <w:r w:rsidR="00BB1A00" w:rsidRPr="00BB1A00">
        <w:rPr>
          <w:spacing w:val="-2"/>
        </w:rPr>
        <w:t>tait</w:t>
      </w:r>
      <w:proofErr w:type="spellEnd"/>
      <w:r w:rsidR="00BB1A00" w:rsidRPr="00BB1A00">
        <w:rPr>
          <w:spacing w:val="-2"/>
        </w:rPr>
        <w:t xml:space="preserve">, respirait, </w:t>
      </w:r>
      <w:proofErr w:type="spellStart"/>
      <w:r w:rsidR="00BB1A00" w:rsidRPr="00BB1A00">
        <w:rPr>
          <w:spacing w:val="-2"/>
        </w:rPr>
        <w:t>sou-</w:t>
      </w:r>
      <w:r>
        <w:t>riait</w:t>
      </w:r>
      <w:proofErr w:type="spellEnd"/>
      <w:r>
        <w:t xml:space="preserve">, rougissait. Devenait blanc et chauve. Que. </w:t>
      </w:r>
      <w:proofErr w:type="spellStart"/>
      <w:r>
        <w:t>Près</w:t>
      </w:r>
      <w:proofErr w:type="spellEnd"/>
      <w:r>
        <w:t xml:space="preserve"> du terme, où la suite attendait avec sa </w:t>
      </w:r>
      <w:proofErr w:type="spellStart"/>
      <w:r>
        <w:t>marée</w:t>
      </w:r>
      <w:proofErr w:type="spellEnd"/>
      <w:r>
        <w:t xml:space="preserve"> de phrases, de gouttelettes de lettres. Que (dit-il), que. Et ce fut la </w:t>
      </w:r>
      <w:proofErr w:type="spellStart"/>
      <w:r>
        <w:t>lumière</w:t>
      </w:r>
      <w:proofErr w:type="spellEnd"/>
      <w:r>
        <w:t xml:space="preserve"> des dents </w:t>
      </w:r>
      <w:proofErr w:type="spellStart"/>
      <w:r>
        <w:t>fermées</w:t>
      </w:r>
      <w:proofErr w:type="spellEnd"/>
      <w:r>
        <w:t xml:space="preserve"> sur le secret.</w:t>
      </w:r>
    </w:p>
    <w:p w14:paraId="3A6B2C7D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3C9693DD" w14:textId="77777777" w:rsidR="00BB1A00" w:rsidRDefault="00BB1A00" w:rsidP="00945DCD">
      <w:pPr>
        <w:ind w:right="2970" w:firstLine="227"/>
        <w:jc w:val="both"/>
      </w:pPr>
    </w:p>
    <w:p w14:paraId="77B35561" w14:textId="77777777" w:rsidR="00945DCD" w:rsidRDefault="00945DCD" w:rsidP="00945DCD">
      <w:pPr>
        <w:ind w:right="2970" w:firstLine="227"/>
        <w:jc w:val="both"/>
      </w:pPr>
      <w:r>
        <w:t xml:space="preserve">Donc </w:t>
      </w:r>
      <w:proofErr w:type="spellStart"/>
      <w:r>
        <w:t>fit-il</w:t>
      </w:r>
      <w:proofErr w:type="spellEnd"/>
      <w:r>
        <w:t xml:space="preserve"> en claquant la langue (et les doigts), la face prise dans une grimace narcissique insoutenable. Donc.</w:t>
      </w:r>
    </w:p>
    <w:p w14:paraId="35DF711C" w14:textId="4851F71E" w:rsidR="00945DCD" w:rsidRDefault="00783037" w:rsidP="00945DCD">
      <w:pPr>
        <w:ind w:right="2970" w:firstLine="227"/>
        <w:jc w:val="both"/>
      </w:pPr>
      <w:r>
        <w:t>Je haï</w:t>
      </w:r>
      <w:r w:rsidR="00945DCD">
        <w:t xml:space="preserve">ssais en lui </w:t>
      </w:r>
      <w:r>
        <w:t>ce mot et son visage, son souffl</w:t>
      </w:r>
      <w:r w:rsidR="00945DCD">
        <w:t xml:space="preserve">e et son corps, tout l'air qu'il brassait dans son </w:t>
      </w:r>
      <w:proofErr w:type="spellStart"/>
      <w:r w:rsidR="00945DCD">
        <w:t>évidence</w:t>
      </w:r>
      <w:proofErr w:type="spellEnd"/>
      <w:r w:rsidR="00945DCD">
        <w:t xml:space="preserve"> de dialecticien juif allemand.</w:t>
      </w:r>
    </w:p>
    <w:p w14:paraId="58031736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099E5CDF" w14:textId="77777777" w:rsidR="00BB1A00" w:rsidRDefault="00BB1A00" w:rsidP="00945DCD">
      <w:pPr>
        <w:ind w:right="2970" w:firstLine="227"/>
        <w:jc w:val="both"/>
      </w:pPr>
    </w:p>
    <w:p w14:paraId="1B5D79DB" w14:textId="77777777" w:rsidR="00945DCD" w:rsidRDefault="00945DCD" w:rsidP="00945DCD">
      <w:pPr>
        <w:ind w:right="2970" w:firstLine="227"/>
        <w:jc w:val="both"/>
      </w:pPr>
      <w:r>
        <w:t>Comme toutes les fausses comparaisons.</w:t>
      </w:r>
    </w:p>
    <w:p w14:paraId="6C188BCA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04B7BE4C" w14:textId="77777777" w:rsidR="00BB1A00" w:rsidRDefault="00BB1A00" w:rsidP="00945DCD">
      <w:pPr>
        <w:ind w:right="2970" w:firstLine="227"/>
        <w:jc w:val="both"/>
      </w:pPr>
    </w:p>
    <w:p w14:paraId="180C0B1B" w14:textId="77777777" w:rsidR="00945DCD" w:rsidRDefault="00945DCD" w:rsidP="00945DCD">
      <w:pPr>
        <w:ind w:right="2970" w:firstLine="227"/>
        <w:jc w:val="both"/>
      </w:pPr>
      <w:r>
        <w:t>Mais moi aussi, j'allais vous le proposer.</w:t>
      </w:r>
    </w:p>
    <w:p w14:paraId="2112C5B4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68375B63" w14:textId="77777777" w:rsidR="00BB1A00" w:rsidRDefault="00BB1A00" w:rsidP="00945DCD">
      <w:pPr>
        <w:ind w:right="2970" w:firstLine="227"/>
        <w:jc w:val="both"/>
      </w:pPr>
    </w:p>
    <w:p w14:paraId="2EB9CC5E" w14:textId="77777777" w:rsidR="00945DCD" w:rsidRDefault="00945DCD" w:rsidP="00945DCD">
      <w:pPr>
        <w:ind w:right="2970" w:firstLine="227"/>
        <w:jc w:val="both"/>
      </w:pPr>
      <w:r>
        <w:t xml:space="preserve">Presque l'automne, dit-il. Elle parlait à la limite de son </w:t>
      </w:r>
      <w:proofErr w:type="spellStart"/>
      <w:r>
        <w:t>enten</w:t>
      </w:r>
      <w:proofErr w:type="spellEnd"/>
      <w:r>
        <w:t xml:space="preserve">- </w:t>
      </w:r>
      <w:proofErr w:type="spellStart"/>
      <w:r>
        <w:t>dement</w:t>
      </w:r>
      <w:proofErr w:type="spellEnd"/>
      <w:r>
        <w:t xml:space="preserve">. Il plissait le front pour essayer de la suivre. L'archi- </w:t>
      </w:r>
      <w:proofErr w:type="spellStart"/>
      <w:r>
        <w:t>tecture</w:t>
      </w:r>
      <w:proofErr w:type="spellEnd"/>
      <w:r>
        <w:t xml:space="preserve">, le paysage merveilleux. Elle se souvenait à haute voix </w:t>
      </w:r>
      <w:r w:rsidRPr="00783037">
        <w:rPr>
          <w:spacing w:val="-2"/>
        </w:rPr>
        <w:t>devant lui. Ses yeux brillaient comme devant l'impossible qu'elle</w:t>
      </w:r>
      <w:r>
        <w:t xml:space="preserve"> offrait. La </w:t>
      </w:r>
      <w:proofErr w:type="spellStart"/>
      <w:r>
        <w:t>frontière</w:t>
      </w:r>
      <w:proofErr w:type="spellEnd"/>
      <w:r>
        <w:t xml:space="preserve"> </w:t>
      </w:r>
      <w:proofErr w:type="spellStart"/>
      <w:r>
        <w:t>était</w:t>
      </w:r>
      <w:proofErr w:type="spellEnd"/>
      <w:r>
        <w:t xml:space="preserve"> terrible, bien qu'ils semblassent ne pas la voir.</w:t>
      </w:r>
    </w:p>
    <w:p w14:paraId="28E1FF1A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010450D5" w14:textId="77777777" w:rsidR="00BB1A00" w:rsidRDefault="00BB1A00" w:rsidP="00945DCD">
      <w:pPr>
        <w:ind w:right="2970" w:firstLine="227"/>
        <w:jc w:val="both"/>
      </w:pPr>
    </w:p>
    <w:p w14:paraId="1D9D9A54" w14:textId="19921BF2" w:rsidR="00945DCD" w:rsidRDefault="00945DCD" w:rsidP="00945DCD">
      <w:pPr>
        <w:ind w:right="2970" w:firstLine="227"/>
        <w:jc w:val="both"/>
      </w:pPr>
      <w:r>
        <w:t>Le soir tombait (ou que</w:t>
      </w:r>
      <w:r w:rsidR="00783037">
        <w:t>lque chose d'analogue au soir qui</w:t>
      </w:r>
      <w:r>
        <w:t xml:space="preserve"> tombait).</w:t>
      </w:r>
    </w:p>
    <w:p w14:paraId="42363CAB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35C23B49" w14:textId="77777777" w:rsidR="00BB1A00" w:rsidRDefault="00BB1A00" w:rsidP="00945DCD">
      <w:pPr>
        <w:ind w:right="2970" w:firstLine="227"/>
        <w:jc w:val="both"/>
      </w:pPr>
    </w:p>
    <w:p w14:paraId="77692281" w14:textId="77777777" w:rsidR="00945DCD" w:rsidRDefault="00945DCD" w:rsidP="00945DCD">
      <w:pPr>
        <w:ind w:right="2970" w:firstLine="227"/>
        <w:jc w:val="both"/>
      </w:pPr>
      <w:r>
        <w:t xml:space="preserve">Comme le train entrait en gare, il remit son </w:t>
      </w:r>
      <w:proofErr w:type="spellStart"/>
      <w:r>
        <w:t>képi</w:t>
      </w:r>
      <w:proofErr w:type="spellEnd"/>
      <w:r>
        <w:t xml:space="preserve">, l'aida à prendre son bagage. Puis il l'accompagna, encore quelques pas. Leur salut fut bref, </w:t>
      </w:r>
      <w:proofErr w:type="spellStart"/>
      <w:r>
        <w:t>déja</w:t>
      </w:r>
      <w:proofErr w:type="spellEnd"/>
      <w:r>
        <w:t>̀ repris par la distance.</w:t>
      </w:r>
    </w:p>
    <w:p w14:paraId="175D978A" w14:textId="77777777" w:rsidR="00BB1A00" w:rsidRDefault="00BB1A00" w:rsidP="00BB1A00">
      <w:pPr>
        <w:pBdr>
          <w:bottom w:val="single" w:sz="4" w:space="1" w:color="auto"/>
        </w:pBdr>
        <w:ind w:right="6231" w:firstLine="227"/>
        <w:jc w:val="both"/>
      </w:pPr>
    </w:p>
    <w:p w14:paraId="7C8B5987" w14:textId="77777777" w:rsidR="00BB1A00" w:rsidRDefault="00BB1A00" w:rsidP="00945DCD">
      <w:pPr>
        <w:ind w:right="2970" w:firstLine="227"/>
        <w:jc w:val="both"/>
      </w:pPr>
    </w:p>
    <w:p w14:paraId="08F68C6D" w14:textId="58638E6B" w:rsidR="0033612F" w:rsidRDefault="00945DCD" w:rsidP="00945DCD">
      <w:pPr>
        <w:ind w:right="2970" w:firstLine="227"/>
        <w:jc w:val="both"/>
      </w:pPr>
      <w:r w:rsidRPr="00945DCD">
        <w:rPr>
          <w:lang w:val="it-IT"/>
        </w:rPr>
        <w:t xml:space="preserve">Il </w:t>
      </w:r>
      <w:proofErr w:type="spellStart"/>
      <w:r w:rsidRPr="00945DCD">
        <w:rPr>
          <w:lang w:val="it-IT"/>
        </w:rPr>
        <w:t>allait</w:t>
      </w:r>
      <w:proofErr w:type="spellEnd"/>
      <w:r w:rsidRPr="00945DCD">
        <w:rPr>
          <w:lang w:val="it-IT"/>
        </w:rPr>
        <w:t xml:space="preserve"> dare </w:t>
      </w:r>
      <w:proofErr w:type="spellStart"/>
      <w:r w:rsidRPr="00945DCD">
        <w:rPr>
          <w:lang w:val="it-IT"/>
        </w:rPr>
        <w:t>dare</w:t>
      </w:r>
      <w:proofErr w:type="spellEnd"/>
      <w:r w:rsidRPr="00945DCD">
        <w:rPr>
          <w:lang w:val="it-IT"/>
        </w:rPr>
        <w:t xml:space="preserve">. Il se </w:t>
      </w:r>
      <w:proofErr w:type="spellStart"/>
      <w:r w:rsidRPr="00945DCD">
        <w:rPr>
          <w:lang w:val="it-IT"/>
        </w:rPr>
        <w:t>dépe</w:t>
      </w:r>
      <w:r w:rsidRPr="00945DCD">
        <w:rPr>
          <w:rFonts w:ascii="Calibri" w:eastAsia="Calibri" w:hAnsi="Calibri" w:cs="Calibri"/>
          <w:lang w:val="it-IT"/>
        </w:rPr>
        <w:t>̂</w:t>
      </w:r>
      <w:r w:rsidRPr="00945DCD">
        <w:rPr>
          <w:lang w:val="it-IT"/>
        </w:rPr>
        <w:t>chait</w:t>
      </w:r>
      <w:proofErr w:type="spellEnd"/>
      <w:r w:rsidRPr="00945DCD">
        <w:rPr>
          <w:lang w:val="it-IT"/>
        </w:rPr>
        <w:t xml:space="preserve">. </w:t>
      </w:r>
      <w:r>
        <w:t xml:space="preserve">Il n'avait plus le temps de se </w:t>
      </w:r>
      <w:r w:rsidR="00783037">
        <w:t>souvenir. Il gagnait d'un souffl</w:t>
      </w:r>
      <w:r>
        <w:t xml:space="preserve">e le record du retour. Il entrait dans la chambre vide et se jetait sur le lit. </w:t>
      </w:r>
      <w:proofErr w:type="spellStart"/>
      <w:r>
        <w:t>Dare</w:t>
      </w:r>
      <w:proofErr w:type="spellEnd"/>
      <w:r>
        <w:t xml:space="preserve"> </w:t>
      </w:r>
      <w:proofErr w:type="spellStart"/>
      <w:r>
        <w:t>dare</w:t>
      </w:r>
      <w:proofErr w:type="spellEnd"/>
      <w:r>
        <w:t>. Pour le dodo. Tout de go.</w:t>
      </w:r>
    </w:p>
    <w:sectPr w:rsidR="0033612F" w:rsidSect="0066777E">
      <w:pgSz w:w="11900" w:h="16840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D"/>
    <w:rsid w:val="0033612F"/>
    <w:rsid w:val="00616097"/>
    <w:rsid w:val="0066777E"/>
    <w:rsid w:val="0073189A"/>
    <w:rsid w:val="00783037"/>
    <w:rsid w:val="00945DCD"/>
    <w:rsid w:val="00B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3DB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13</TotalTime>
  <Pages>1</Pages>
  <Words>273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2017-12-28T08:06:00Z</dcterms:created>
  <dcterms:modified xsi:type="dcterms:W3CDTF">2017-12-28T08:19:00Z</dcterms:modified>
</cp:coreProperties>
</file>