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741AA" w14:textId="77777777" w:rsidR="00972B41" w:rsidRDefault="00972B41" w:rsidP="0097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3254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 xml:space="preserve">Mathieu </w:t>
      </w:r>
      <w:proofErr w:type="spellStart"/>
      <w:r>
        <w:rPr>
          <w:rFonts w:ascii="Times" w:hAnsi="Times" w:cs="Times"/>
          <w:color w:val="000000"/>
          <w:sz w:val="20"/>
        </w:rPr>
        <w:t>Bénézet</w:t>
      </w:r>
      <w:proofErr w:type="spellEnd"/>
    </w:p>
    <w:p w14:paraId="664EFE4F" w14:textId="77777777" w:rsidR="00972B41" w:rsidRDefault="00972B41" w:rsidP="0097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3254"/>
        <w:rPr>
          <w:rFonts w:ascii="Times" w:hAnsi="Times" w:cs="Times"/>
          <w:color w:val="000000"/>
          <w:sz w:val="20"/>
        </w:rPr>
      </w:pPr>
    </w:p>
    <w:p w14:paraId="7F7EF7BC" w14:textId="1A775D54" w:rsidR="00AF30B6" w:rsidRDefault="00972B41" w:rsidP="00972B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3254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20"/>
        </w:rPr>
        <w:t>«</w:t>
      </w:r>
      <w:r w:rsidR="00E572BA">
        <w:rPr>
          <w:rFonts w:ascii="Calibri" w:eastAsia="Calibri" w:hAnsi="Calibri" w:cs="Calibri"/>
          <w:color w:val="000000"/>
          <w:sz w:val="20"/>
        </w:rPr>
        <w:t> </w:t>
      </w:r>
      <w:r w:rsidR="00AF30B6">
        <w:rPr>
          <w:rFonts w:ascii="Times" w:hAnsi="Times" w:cs="Times"/>
          <w:color w:val="000000"/>
          <w:szCs w:val="24"/>
        </w:rPr>
        <w:t>LA GUERRE COMMENCE...</w:t>
      </w:r>
      <w:r w:rsidR="00E572BA">
        <w:rPr>
          <w:rFonts w:ascii="Calibri" w:eastAsia="Calibri" w:hAnsi="Calibri" w:cs="Calibri"/>
          <w:color w:val="000000"/>
          <w:szCs w:val="24"/>
        </w:rPr>
        <w:t> </w:t>
      </w:r>
      <w:r>
        <w:rPr>
          <w:rFonts w:ascii="Times" w:hAnsi="Times" w:cs="Times"/>
          <w:color w:val="000000"/>
          <w:szCs w:val="24"/>
        </w:rPr>
        <w:t>»</w:t>
      </w:r>
    </w:p>
    <w:p w14:paraId="44F2DBBC" w14:textId="77777777" w:rsidR="00AF30B6" w:rsidRDefault="00AF30B6" w:rsidP="00AF3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254"/>
        <w:rPr>
          <w:rFonts w:ascii="Helvetica" w:hAnsi="Helvetica" w:cs="Helvetica"/>
          <w:color w:val="000000"/>
          <w:sz w:val="18"/>
          <w:szCs w:val="18"/>
        </w:rPr>
      </w:pPr>
    </w:p>
    <w:p w14:paraId="33E49FA0" w14:textId="77777777" w:rsidR="00AF30B6" w:rsidRDefault="00AF30B6" w:rsidP="00AF30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254"/>
        <w:rPr>
          <w:rFonts w:ascii="Helvetica" w:hAnsi="Helvetica" w:cs="Helvetica"/>
          <w:color w:val="000000"/>
          <w:sz w:val="18"/>
          <w:szCs w:val="18"/>
        </w:rPr>
      </w:pPr>
    </w:p>
    <w:p w14:paraId="64CC9F47" w14:textId="6AA44AB2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Que dit-elle longtemps elle pleure longtemps elle tient contre son corps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enfant serré longtemps el</w:t>
      </w:r>
      <w:r>
        <w:rPr>
          <w:rFonts w:ascii="Times" w:hAnsi="Times" w:cs="Times"/>
          <w:color w:val="000000"/>
          <w:sz w:val="20"/>
        </w:rPr>
        <w:t>le lui écrase les lèvres salis</w:t>
      </w:r>
      <w:r>
        <w:rPr>
          <w:rFonts w:ascii="Times" w:hAnsi="Times" w:cs="Times"/>
          <w:color w:val="000000"/>
          <w:sz w:val="20"/>
        </w:rPr>
        <w:t>sant la bouche-enfant.</w:t>
      </w:r>
    </w:p>
    <w:p w14:paraId="1907650D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4BBC59AC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</w:p>
    <w:p w14:paraId="13C8ECEF" w14:textId="7E2F6D26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Celle au sang craint la mort de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enfant de n</w:t>
      </w:r>
      <w:r w:rsidR="00723338">
        <w:rPr>
          <w:rFonts w:ascii="Times" w:hAnsi="Times" w:cs="Times"/>
          <w:color w:val="000000"/>
          <w:sz w:val="20"/>
        </w:rPr>
        <w:t>’avoir plus per</w:t>
      </w:r>
      <w:r>
        <w:rPr>
          <w:rFonts w:ascii="Times" w:hAnsi="Times" w:cs="Times"/>
          <w:color w:val="000000"/>
          <w:sz w:val="20"/>
        </w:rPr>
        <w:t>sonne à qui chantonner des histoires sur qui se décharger de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air qui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oppresse.</w:t>
      </w:r>
    </w:p>
    <w:p w14:paraId="1E365150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24DA1E4A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5EC8C783" w14:textId="77777777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La mère est asthmatique elle étouffe dans son chant.</w:t>
      </w:r>
    </w:p>
    <w:p w14:paraId="579AC322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673CC152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20D15C0E" w14:textId="78C5B2B6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La nuit il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entend dans le li</w:t>
      </w:r>
      <w:r w:rsidR="00723338">
        <w:rPr>
          <w:rFonts w:ascii="Times" w:hAnsi="Times" w:cs="Times"/>
          <w:color w:val="000000"/>
          <w:sz w:val="20"/>
        </w:rPr>
        <w:t>t elle remue il écoute les mou</w:t>
      </w:r>
      <w:r>
        <w:rPr>
          <w:rFonts w:ascii="Times" w:hAnsi="Times" w:cs="Times"/>
          <w:color w:val="000000"/>
          <w:sz w:val="20"/>
        </w:rPr>
        <w:t>vements de la pensée. Vienne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 xml:space="preserve">éclaircie le </w:t>
      </w:r>
      <w:proofErr w:type="spellStart"/>
      <w:r>
        <w:rPr>
          <w:rFonts w:ascii="Times" w:hAnsi="Times" w:cs="Times"/>
          <w:color w:val="000000"/>
          <w:sz w:val="20"/>
        </w:rPr>
        <w:t>blanchiement</w:t>
      </w:r>
      <w:proofErr w:type="spellEnd"/>
      <w:r>
        <w:rPr>
          <w:rFonts w:ascii="Times" w:hAnsi="Times" w:cs="Times"/>
          <w:color w:val="000000"/>
          <w:sz w:val="20"/>
        </w:rPr>
        <w:t xml:space="preserve"> du jour le livre est trop noir trop encombré par des morceaux de mots de noms ô creuser faire surgir quelque chose.</w:t>
      </w:r>
    </w:p>
    <w:p w14:paraId="1AC542D4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1CA18C45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7C8EF0F4" w14:textId="0EB8CE24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Times" w:hAnsi="Times" w:cs="Times"/>
          <w:color w:val="000000"/>
          <w:sz w:val="20"/>
        </w:rPr>
        <w:t>Elles disent</w:t>
      </w:r>
      <w:r w:rsidR="00E572BA">
        <w:rPr>
          <w:rFonts w:ascii="Times" w:hAnsi="Times" w:cs="Times"/>
          <w:color w:val="000000"/>
          <w:sz w:val="20"/>
        </w:rPr>
        <w:t> </w:t>
      </w:r>
      <w:r>
        <w:rPr>
          <w:rFonts w:ascii="Times" w:hAnsi="Times" w:cs="Times"/>
          <w:color w:val="000000"/>
          <w:sz w:val="20"/>
        </w:rPr>
        <w:t xml:space="preserve">: </w:t>
      </w:r>
      <w:r w:rsidR="00723338">
        <w:rPr>
          <w:rFonts w:ascii="Helvetica" w:hAnsi="Helvetica" w:cs="Helvetica"/>
          <w:color w:val="000000"/>
          <w:sz w:val="14"/>
          <w:szCs w:val="14"/>
        </w:rPr>
        <w:t>«</w:t>
      </w:r>
      <w:r w:rsidR="00E572BA">
        <w:rPr>
          <w:rFonts w:ascii="Helvetica" w:hAnsi="Helvetica" w:cs="Helvetica"/>
          <w:color w:val="000000"/>
          <w:sz w:val="14"/>
          <w:szCs w:val="14"/>
        </w:rPr>
        <w:t> </w:t>
      </w:r>
      <w:r w:rsidR="00723338">
        <w:rPr>
          <w:rFonts w:ascii="Times" w:hAnsi="Times" w:cs="Times"/>
          <w:color w:val="000000"/>
          <w:sz w:val="20"/>
        </w:rPr>
        <w:t>i</w:t>
      </w:r>
      <w:r>
        <w:rPr>
          <w:rFonts w:ascii="Times" w:hAnsi="Times" w:cs="Times"/>
          <w:color w:val="000000"/>
          <w:sz w:val="20"/>
        </w:rPr>
        <w:t>l faut louer les esclaves de remplacer auprès de nous ceux qui sont morts.</w:t>
      </w:r>
      <w:r w:rsidR="00E572BA">
        <w:rPr>
          <w:rFonts w:ascii="Calibri" w:eastAsia="Calibri" w:hAnsi="Calibri" w:cs="Calibri"/>
          <w:color w:val="000000"/>
          <w:sz w:val="20"/>
        </w:rPr>
        <w:t> </w:t>
      </w:r>
      <w:r w:rsidR="00723338">
        <w:rPr>
          <w:rFonts w:ascii="Times" w:hAnsi="Times" w:cs="Times"/>
          <w:color w:val="000000"/>
          <w:sz w:val="20"/>
        </w:rPr>
        <w:t>»</w:t>
      </w:r>
    </w:p>
    <w:p w14:paraId="12BEC232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3B2CADE3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Helvetica" w:hAnsi="Helvetica" w:cs="Helvetica"/>
          <w:color w:val="000000"/>
          <w:sz w:val="14"/>
          <w:szCs w:val="14"/>
        </w:rPr>
      </w:pPr>
    </w:p>
    <w:p w14:paraId="3C17C05F" w14:textId="1FC371F9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La sœur est morte d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un lavement de voix, petit corps, c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est moi confondu dans le deuil quand elle prend le livre de mes mains, elle ajoute</w:t>
      </w:r>
      <w:r w:rsidR="00585659">
        <w:rPr>
          <w:rFonts w:ascii="Times" w:hAnsi="Times" w:cs="Times"/>
          <w:color w:val="000000"/>
          <w:sz w:val="20"/>
        </w:rPr>
        <w:t xml:space="preserve"> « </w:t>
      </w:r>
      <w:bookmarkStart w:id="0" w:name="_GoBack"/>
      <w:bookmarkEnd w:id="0"/>
      <w:r>
        <w:rPr>
          <w:rFonts w:ascii="Times" w:hAnsi="Times" w:cs="Times"/>
          <w:color w:val="000000"/>
          <w:sz w:val="20"/>
        </w:rPr>
        <w:t>C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est du propre</w:t>
      </w:r>
      <w:r w:rsidR="00585659">
        <w:rPr>
          <w:rFonts w:ascii="Times" w:hAnsi="Times" w:cs="Times"/>
          <w:color w:val="000000"/>
          <w:sz w:val="20"/>
        </w:rPr>
        <w:t> »</w:t>
      </w:r>
      <w:r>
        <w:rPr>
          <w:rFonts w:ascii="Times" w:hAnsi="Times" w:cs="Times"/>
          <w:color w:val="000000"/>
          <w:sz w:val="14"/>
          <w:szCs w:val="14"/>
        </w:rPr>
        <w:t xml:space="preserve"> </w:t>
      </w:r>
      <w:r>
        <w:rPr>
          <w:rFonts w:ascii="Times" w:hAnsi="Times" w:cs="Times"/>
          <w:color w:val="000000"/>
          <w:sz w:val="20"/>
        </w:rPr>
        <w:t>tandis que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enfant dérobe sa pensée des mains naines, celles qui fabriquent la fiction.</w:t>
      </w:r>
    </w:p>
    <w:p w14:paraId="763BCD5B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6F421BE2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5634A8CF" w14:textId="7C7B3413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La mère funéraire joue avec la cessation du bail puis elle crie jusqu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au décès de la sœur, elle parle des yeux d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elle chargés de noir. Non. Ce n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est pas moi qui t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ai mis de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encre sur les yeux.</w:t>
      </w:r>
    </w:p>
    <w:p w14:paraId="3D3CE2D8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63D7438C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54472BD9" w14:textId="77777777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Il attend la rupture du chant pour aller jouer dehors.</w:t>
      </w:r>
    </w:p>
    <w:p w14:paraId="496A0371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0312D734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04D68E81" w14:textId="005D9FED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 xml:space="preserve">aïeule murmure </w:t>
      </w:r>
      <w:proofErr w:type="spellStart"/>
      <w:r>
        <w:rPr>
          <w:rFonts w:ascii="Times" w:hAnsi="Times" w:cs="Times"/>
          <w:color w:val="000000"/>
          <w:sz w:val="20"/>
        </w:rPr>
        <w:t>doulcement</w:t>
      </w:r>
      <w:proofErr w:type="spellEnd"/>
      <w:r>
        <w:rPr>
          <w:rFonts w:ascii="Times" w:hAnsi="Times" w:cs="Times"/>
          <w:color w:val="000000"/>
          <w:sz w:val="20"/>
        </w:rPr>
        <w:t xml:space="preserve">, tout ce temps quand </w:t>
      </w:r>
      <w:r>
        <w:rPr>
          <w:rFonts w:ascii="Helvetica" w:hAnsi="Helvetica" w:cs="Helvetica"/>
          <w:color w:val="000000"/>
          <w:szCs w:val="24"/>
        </w:rPr>
        <w:t xml:space="preserve">il </w:t>
      </w:r>
      <w:r>
        <w:rPr>
          <w:rFonts w:ascii="Times" w:hAnsi="Times" w:cs="Times"/>
          <w:color w:val="000000"/>
          <w:sz w:val="20"/>
        </w:rPr>
        <w:t>joue dans la cour de la caserne il enterre la voix de la sœur, il ensevelit la voix dans la terre.</w:t>
      </w:r>
    </w:p>
    <w:p w14:paraId="3625AF93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5ECD7A86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0BE25953" w14:textId="502AC189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 xml:space="preserve">Enfin la pensée est scindée, démembrée, elle retourne au sol, dans le sol. Il demande pourquoi les </w:t>
      </w:r>
      <w:proofErr w:type="spellStart"/>
      <w:r>
        <w:rPr>
          <w:rFonts w:ascii="Times" w:hAnsi="Times" w:cs="Times"/>
          <w:color w:val="000000"/>
          <w:sz w:val="20"/>
        </w:rPr>
        <w:t>doulces</w:t>
      </w:r>
      <w:proofErr w:type="spellEnd"/>
      <w:r>
        <w:rPr>
          <w:rFonts w:ascii="Times" w:hAnsi="Times" w:cs="Times"/>
          <w:color w:val="000000"/>
          <w:sz w:val="20"/>
        </w:rPr>
        <w:t xml:space="preserve"> conn</w:t>
      </w:r>
      <w:r w:rsidR="00BD22B1">
        <w:rPr>
          <w:rFonts w:ascii="Times" w:hAnsi="Times" w:cs="Times"/>
          <w:color w:val="000000"/>
          <w:sz w:val="20"/>
        </w:rPr>
        <w:t>es ont assemblé les surfaces. «</w:t>
      </w:r>
      <w:r w:rsidR="00E572BA">
        <w:rPr>
          <w:rFonts w:ascii="Calibri" w:eastAsia="Calibri" w:hAnsi="Calibri" w:cs="Calibri"/>
          <w:color w:val="000000"/>
          <w:sz w:val="20"/>
        </w:rPr>
        <w:t> </w:t>
      </w:r>
      <w:r>
        <w:rPr>
          <w:rFonts w:ascii="Times" w:hAnsi="Times" w:cs="Times"/>
          <w:color w:val="000000"/>
          <w:sz w:val="20"/>
        </w:rPr>
        <w:t>Toutes ces clôtures les f</w:t>
      </w:r>
      <w:r w:rsidR="00BD22B1">
        <w:rPr>
          <w:rFonts w:ascii="Times" w:hAnsi="Times" w:cs="Times"/>
          <w:color w:val="000000"/>
          <w:sz w:val="20"/>
        </w:rPr>
        <w:t>aisaient comparer à des tombes.</w:t>
      </w:r>
      <w:r w:rsidR="00E572BA">
        <w:rPr>
          <w:rFonts w:ascii="Calibri" w:eastAsia="Calibri" w:hAnsi="Calibri" w:cs="Calibri"/>
          <w:color w:val="000000"/>
          <w:sz w:val="20"/>
        </w:rPr>
        <w:t> </w:t>
      </w:r>
      <w:r w:rsidR="00BD22B1">
        <w:rPr>
          <w:rFonts w:ascii="Times" w:hAnsi="Times" w:cs="Times"/>
          <w:color w:val="000000"/>
          <w:sz w:val="20"/>
        </w:rPr>
        <w:t>»</w:t>
      </w:r>
    </w:p>
    <w:p w14:paraId="0589752F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0561501D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014B1951" w14:textId="77777777" w:rsidR="00AF30B6" w:rsidRDefault="00AF30B6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54" w:right="3396" w:firstLine="397"/>
        <w:rPr>
          <w:rFonts w:ascii="Times" w:hAnsi="Times" w:cs="Times"/>
          <w:color w:val="000000"/>
          <w:sz w:val="20"/>
        </w:rPr>
      </w:pPr>
      <w:r>
        <w:rPr>
          <w:rFonts w:ascii="Times" w:hAnsi="Times" w:cs="Times"/>
          <w:color w:val="000000"/>
          <w:sz w:val="20"/>
        </w:rPr>
        <w:t>Ce qui reste de son corps doit être noué par le mariage.</w:t>
      </w:r>
    </w:p>
    <w:p w14:paraId="3916F56B" w14:textId="77777777" w:rsidR="00BD22B1" w:rsidRDefault="00BD22B1" w:rsidP="00BD22B1">
      <w:pPr>
        <w:widowControl w:val="0"/>
        <w:pBdr>
          <w:bottom w:val="single" w:sz="4" w:space="1" w:color="auto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right="6231"/>
        <w:rPr>
          <w:rFonts w:ascii="Times" w:hAnsi="Times" w:cs="Times"/>
          <w:color w:val="000000"/>
          <w:sz w:val="20"/>
        </w:rPr>
      </w:pPr>
    </w:p>
    <w:p w14:paraId="40D1DE2B" w14:textId="77777777" w:rsidR="00BD22B1" w:rsidRDefault="00BD22B1" w:rsidP="00BD22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396"/>
        <w:rPr>
          <w:rFonts w:ascii="Times" w:hAnsi="Times" w:cs="Times"/>
          <w:color w:val="000000"/>
          <w:sz w:val="20"/>
        </w:rPr>
      </w:pPr>
    </w:p>
    <w:p w14:paraId="4E44E3D3" w14:textId="4AD2726D" w:rsidR="00435E2E" w:rsidRDefault="00AF30B6" w:rsidP="00BD22B1">
      <w:pPr>
        <w:ind w:left="454" w:right="3396" w:firstLine="397"/>
      </w:pPr>
      <w:r>
        <w:rPr>
          <w:rFonts w:ascii="Times" w:hAnsi="Times" w:cs="Times"/>
          <w:color w:val="000000"/>
          <w:sz w:val="20"/>
        </w:rPr>
        <w:t>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intimité est le tissu, prières gelées qu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 xml:space="preserve">elles les </w:t>
      </w:r>
      <w:proofErr w:type="spellStart"/>
      <w:r>
        <w:rPr>
          <w:rFonts w:ascii="Times" w:hAnsi="Times" w:cs="Times"/>
          <w:color w:val="000000"/>
          <w:sz w:val="20"/>
        </w:rPr>
        <w:t>doulces</w:t>
      </w:r>
      <w:proofErr w:type="spellEnd"/>
      <w:r>
        <w:rPr>
          <w:rFonts w:ascii="Times" w:hAnsi="Times" w:cs="Times"/>
          <w:color w:val="000000"/>
          <w:sz w:val="20"/>
        </w:rPr>
        <w:t xml:space="preserve"> connes façonnent avec leurs doigts elles cousent avec leur salive des vêtements autour. Avec des armures de dés elles se parent elles se protègent l</w:t>
      </w:r>
      <w:r w:rsidR="00723338">
        <w:rPr>
          <w:rFonts w:ascii="Times" w:hAnsi="Times" w:cs="Times"/>
          <w:color w:val="000000"/>
          <w:sz w:val="20"/>
        </w:rPr>
        <w:t>’</w:t>
      </w:r>
      <w:r>
        <w:rPr>
          <w:rFonts w:ascii="Times" w:hAnsi="Times" w:cs="Times"/>
          <w:color w:val="000000"/>
          <w:sz w:val="20"/>
        </w:rPr>
        <w:t>extrémité tendre des doigts. Quand les dés heurtent les dents la guerre commence.</w:t>
      </w:r>
    </w:p>
    <w:sectPr w:rsidR="00435E2E" w:rsidSect="00723338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 w:comment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B6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5659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23338"/>
    <w:rsid w:val="00747989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72B41"/>
    <w:rsid w:val="00995AC6"/>
    <w:rsid w:val="009F1E65"/>
    <w:rsid w:val="009F620F"/>
    <w:rsid w:val="00A22C5F"/>
    <w:rsid w:val="00A262CF"/>
    <w:rsid w:val="00A459C8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AF30B6"/>
    <w:rsid w:val="00B62B45"/>
    <w:rsid w:val="00B704E3"/>
    <w:rsid w:val="00BB2B83"/>
    <w:rsid w:val="00BD22B1"/>
    <w:rsid w:val="00BD5C29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572BA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3C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2017-12-04T12:41:00Z</dcterms:created>
  <dcterms:modified xsi:type="dcterms:W3CDTF">2017-12-04T13:12:00Z</dcterms:modified>
</cp:coreProperties>
</file>